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919B40" w14:textId="589C3F71" w:rsidR="00F91601" w:rsidRPr="000240F5" w:rsidRDefault="009A5E30" w:rsidP="00F91601">
      <w:pPr>
        <w:spacing w:after="0" w:line="480" w:lineRule="auto"/>
        <w:ind w:right="660"/>
        <w:rPr>
          <w:rFonts w:ascii="Times New Roman" w:eastAsia="Times New Roman" w:hAnsi="Times New Roman" w:cs="Times New Roman"/>
          <w:b/>
          <w:color w:val="505151"/>
          <w:sz w:val="24"/>
          <w:szCs w:val="24"/>
        </w:rPr>
      </w:pPr>
      <w:r>
        <w:rPr>
          <w:rFonts w:ascii="Times New Roman" w:eastAsia="Times New Roman" w:hAnsi="Times New Roman" w:cs="Times New Roman"/>
          <w:b/>
          <w:color w:val="505151"/>
          <w:sz w:val="24"/>
          <w:szCs w:val="24"/>
        </w:rPr>
        <w:t>P</w:t>
      </w:r>
      <w:r w:rsidR="00F91601">
        <w:rPr>
          <w:rFonts w:ascii="Times New Roman" w:eastAsia="Times New Roman" w:hAnsi="Times New Roman" w:cs="Times New Roman"/>
          <w:b/>
          <w:color w:val="505151"/>
          <w:sz w:val="24"/>
          <w:szCs w:val="24"/>
        </w:rPr>
        <w:t>urpose of the Study</w:t>
      </w:r>
    </w:p>
    <w:p w14:paraId="5937331B" w14:textId="77777777" w:rsidR="007B1B41" w:rsidRDefault="00495CBE" w:rsidP="00F91601">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The motivation behind this quantitative examination is to bring awareness to the circumstance and comprehend the effect of stricter gun control laws and background checks in America. This research shall explain why it is important for us to consider having stricter gun laws because people who do not need to carry firearms, have access to them. Those individuals are the intellectually sick, individuals who were discharged from detainment and individuals who are utilizing weapons for vicious reasons. The goal is to get elected officials to think the significance of adjusting the gun laws in America. Adjusting gun laws could reduce the harm to those who are innocent bystanders such as the recent killing of the 8-year-old girl </w:t>
      </w:r>
      <w:proofErr w:type="spellStart"/>
      <w:r w:rsidRPr="00E123E3">
        <w:rPr>
          <w:rFonts w:ascii="Times New Roman" w:hAnsi="Times New Roman" w:cs="Times New Roman"/>
          <w:sz w:val="24"/>
          <w:szCs w:val="24"/>
        </w:rPr>
        <w:t>Secoriea</w:t>
      </w:r>
      <w:proofErr w:type="spellEnd"/>
      <w:r w:rsidRPr="00E123E3">
        <w:rPr>
          <w:rFonts w:ascii="Times New Roman" w:hAnsi="Times New Roman" w:cs="Times New Roman"/>
          <w:sz w:val="24"/>
          <w:szCs w:val="24"/>
        </w:rPr>
        <w:t xml:space="preserve"> Turner.</w:t>
      </w:r>
    </w:p>
    <w:p w14:paraId="503BA053" w14:textId="553483FB" w:rsidR="007B1B41" w:rsidRDefault="007B1B41" w:rsidP="00F91601">
      <w:pPr>
        <w:spacing w:line="480" w:lineRule="auto"/>
        <w:rPr>
          <w:rFonts w:ascii="Times New Roman" w:hAnsi="Times New Roman" w:cs="Times New Roman"/>
          <w:sz w:val="24"/>
          <w:szCs w:val="24"/>
        </w:rPr>
      </w:pPr>
      <w:r>
        <w:rPr>
          <w:rFonts w:ascii="Times New Roman" w:hAnsi="Times New Roman" w:cs="Times New Roman"/>
          <w:sz w:val="24"/>
          <w:szCs w:val="24"/>
        </w:rPr>
        <w:t xml:space="preserve">Ideally, the purpose of this study is to highlight the feasibility of data research proponents affiliated to gun policies in the US. The study was developed </w:t>
      </w:r>
      <w:proofErr w:type="gramStart"/>
      <w:r>
        <w:rPr>
          <w:rFonts w:ascii="Times New Roman" w:hAnsi="Times New Roman" w:cs="Times New Roman"/>
          <w:sz w:val="24"/>
          <w:szCs w:val="24"/>
        </w:rPr>
        <w:t>as a result of</w:t>
      </w:r>
      <w:proofErr w:type="gramEnd"/>
      <w:r>
        <w:rPr>
          <w:rFonts w:ascii="Times New Roman" w:hAnsi="Times New Roman" w:cs="Times New Roman"/>
          <w:sz w:val="24"/>
          <w:szCs w:val="24"/>
        </w:rPr>
        <w:t xml:space="preserve"> clashing aspects between the 2</w:t>
      </w:r>
      <w:r w:rsidRPr="007B1B41">
        <w:rPr>
          <w:rFonts w:ascii="Times New Roman" w:hAnsi="Times New Roman" w:cs="Times New Roman"/>
          <w:sz w:val="24"/>
          <w:szCs w:val="24"/>
          <w:vertAlign w:val="superscript"/>
        </w:rPr>
        <w:t>nd</w:t>
      </w:r>
      <w:r>
        <w:rPr>
          <w:rFonts w:ascii="Times New Roman" w:hAnsi="Times New Roman" w:cs="Times New Roman"/>
          <w:sz w:val="24"/>
          <w:szCs w:val="24"/>
        </w:rPr>
        <w:t xml:space="preserve"> Amendment, societal virtues and divergent state-based laws pertinent to the US constitution. Thus, the study incorporates a candid survey to elaborat</w:t>
      </w:r>
      <w:r w:rsidR="00344FE0">
        <w:rPr>
          <w:rFonts w:ascii="Times New Roman" w:hAnsi="Times New Roman" w:cs="Times New Roman"/>
          <w:sz w:val="24"/>
          <w:szCs w:val="24"/>
        </w:rPr>
        <w:t>e attitudes and beliefs of interviewee subjects on the 2</w:t>
      </w:r>
      <w:r w:rsidR="00344FE0" w:rsidRPr="00344FE0">
        <w:rPr>
          <w:rFonts w:ascii="Times New Roman" w:hAnsi="Times New Roman" w:cs="Times New Roman"/>
          <w:sz w:val="24"/>
          <w:szCs w:val="24"/>
          <w:vertAlign w:val="superscript"/>
        </w:rPr>
        <w:t>nd</w:t>
      </w:r>
      <w:r w:rsidR="00344FE0">
        <w:rPr>
          <w:rFonts w:ascii="Times New Roman" w:hAnsi="Times New Roman" w:cs="Times New Roman"/>
          <w:sz w:val="24"/>
          <w:szCs w:val="24"/>
        </w:rPr>
        <w:t xml:space="preserve"> Amendment effects on regulated gun legislations in the US. The survey undertook relevant </w:t>
      </w:r>
      <w:r w:rsidR="00FF7F0D">
        <w:rPr>
          <w:rFonts w:ascii="Times New Roman" w:hAnsi="Times New Roman" w:cs="Times New Roman"/>
          <w:sz w:val="24"/>
          <w:szCs w:val="24"/>
        </w:rPr>
        <w:t>ethical considerations in its subsequent exercise of data collection and augmentation protocols.</w:t>
      </w:r>
      <w:r>
        <w:rPr>
          <w:rFonts w:ascii="Times New Roman" w:hAnsi="Times New Roman" w:cs="Times New Roman"/>
          <w:sz w:val="24"/>
          <w:szCs w:val="24"/>
        </w:rPr>
        <w:t xml:space="preserve"> </w:t>
      </w:r>
      <w:r w:rsidR="00495CBE" w:rsidRPr="00E123E3">
        <w:rPr>
          <w:rFonts w:ascii="Times New Roman" w:hAnsi="Times New Roman" w:cs="Times New Roman"/>
          <w:sz w:val="24"/>
          <w:szCs w:val="24"/>
        </w:rPr>
        <w:t xml:space="preserve"> </w:t>
      </w:r>
    </w:p>
    <w:p w14:paraId="29540ADD" w14:textId="35B08719" w:rsidR="00F91601" w:rsidRPr="007B1B41" w:rsidRDefault="00F91601" w:rsidP="00F91601">
      <w:pPr>
        <w:spacing w:line="480" w:lineRule="auto"/>
        <w:rPr>
          <w:rFonts w:ascii="Times New Roman" w:hAnsi="Times New Roman" w:cs="Times New Roman"/>
          <w:sz w:val="24"/>
          <w:szCs w:val="24"/>
        </w:rPr>
      </w:pPr>
      <w:r w:rsidRPr="000240F5">
        <w:rPr>
          <w:rFonts w:ascii="Times New Roman" w:hAnsi="Times New Roman" w:cs="Times New Roman"/>
          <w:b/>
          <w:sz w:val="24"/>
          <w:szCs w:val="24"/>
          <w:lang w:val="br-FR"/>
        </w:rPr>
        <w:t xml:space="preserve">  Research Methods</w:t>
      </w:r>
    </w:p>
    <w:p w14:paraId="54E617A1" w14:textId="29349A87" w:rsidR="00F91601" w:rsidRPr="000240F5" w:rsidRDefault="00F91601" w:rsidP="00F91601">
      <w:pPr>
        <w:spacing w:after="0" w:line="480" w:lineRule="auto"/>
        <w:ind w:right="66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 xml:space="preserve">The study essentially incorporated a quantitative sampling methodology to articulate its rationale purpose. It is worth noting that a quantitative study focuses mostly on numbers in the sample population who are involved in a specific study. On the other hand, the study incorporates the use of close ended questions and applicable hypothesis. It is worth noting that this study method incorporates the surveys and discrete methods of data </w:t>
      </w:r>
      <w:r w:rsidRPr="000240F5">
        <w:rPr>
          <w:rFonts w:ascii="Times New Roman" w:eastAsia="Times New Roman" w:hAnsi="Times New Roman" w:cs="Times New Roman"/>
          <w:color w:val="505151"/>
          <w:sz w:val="24"/>
          <w:szCs w:val="24"/>
        </w:rPr>
        <w:lastRenderedPageBreak/>
        <w:t xml:space="preserve">augmentation to provide more articulate data facets in the data collection, </w:t>
      </w:r>
      <w:proofErr w:type="gramStart"/>
      <w:r w:rsidRPr="000240F5">
        <w:rPr>
          <w:rFonts w:ascii="Times New Roman" w:eastAsia="Times New Roman" w:hAnsi="Times New Roman" w:cs="Times New Roman"/>
          <w:color w:val="505151"/>
          <w:sz w:val="24"/>
          <w:szCs w:val="24"/>
        </w:rPr>
        <w:t>sampling</w:t>
      </w:r>
      <w:proofErr w:type="gramEnd"/>
      <w:r w:rsidRPr="000240F5">
        <w:rPr>
          <w:rFonts w:ascii="Times New Roman" w:eastAsia="Times New Roman" w:hAnsi="Times New Roman" w:cs="Times New Roman"/>
          <w:color w:val="505151"/>
          <w:sz w:val="24"/>
          <w:szCs w:val="24"/>
        </w:rPr>
        <w:t xml:space="preserve"> and analysis process (</w:t>
      </w:r>
      <w:r w:rsidRPr="000240F5">
        <w:rPr>
          <w:rFonts w:ascii="Times New Roman" w:hAnsi="Times New Roman" w:cs="Times New Roman"/>
          <w:sz w:val="24"/>
          <w:szCs w:val="24"/>
        </w:rPr>
        <w:t>Babbie, 2017)</w:t>
      </w:r>
      <w:r w:rsidRPr="000240F5">
        <w:rPr>
          <w:rFonts w:ascii="Times New Roman" w:eastAsia="Times New Roman" w:hAnsi="Times New Roman" w:cs="Times New Roman"/>
          <w:color w:val="505151"/>
          <w:sz w:val="24"/>
          <w:szCs w:val="24"/>
        </w:rPr>
        <w:t>. In this process, it is worth noting that it’s closed ended model leverages on articulate answering survey questions offers optimal opportunities for honesty with regards to attitudes regarding the second amendment and gun control laws in the US (Cornell, 2010). Moreover, its effectiveness could be computed through ratios and percentages to articulate data efficacy</w:t>
      </w:r>
      <w:r w:rsidR="009A5E30">
        <w:rPr>
          <w:rFonts w:ascii="Times New Roman" w:eastAsia="Times New Roman" w:hAnsi="Times New Roman" w:cs="Times New Roman"/>
          <w:color w:val="505151"/>
          <w:sz w:val="24"/>
          <w:szCs w:val="24"/>
        </w:rPr>
        <w:t xml:space="preserve">. </w:t>
      </w:r>
      <w:r w:rsidRPr="000240F5">
        <w:rPr>
          <w:rFonts w:ascii="Times New Roman" w:eastAsia="Times New Roman" w:hAnsi="Times New Roman" w:cs="Times New Roman"/>
          <w:color w:val="505151"/>
          <w:sz w:val="24"/>
          <w:szCs w:val="24"/>
        </w:rPr>
        <w:t xml:space="preserve">The incorporation of qualitative methods of data collection is primarily based </w:t>
      </w:r>
      <w:r w:rsidR="00B91660" w:rsidRPr="000240F5">
        <w:rPr>
          <w:rFonts w:ascii="Times New Roman" w:eastAsia="Times New Roman" w:hAnsi="Times New Roman" w:cs="Times New Roman"/>
          <w:color w:val="505151"/>
          <w:sz w:val="24"/>
          <w:szCs w:val="24"/>
        </w:rPr>
        <w:t>off computation</w:t>
      </w:r>
      <w:r w:rsidRPr="000240F5">
        <w:rPr>
          <w:rFonts w:ascii="Times New Roman" w:eastAsia="Times New Roman" w:hAnsi="Times New Roman" w:cs="Times New Roman"/>
          <w:color w:val="505151"/>
          <w:sz w:val="24"/>
          <w:szCs w:val="24"/>
        </w:rPr>
        <w:t xml:space="preserve"> of numbers. Normally, this mode of study incorporates the use of open </w:t>
      </w:r>
      <w:r w:rsidR="009A5E30">
        <w:rPr>
          <w:rFonts w:ascii="Times New Roman" w:eastAsia="Times New Roman" w:hAnsi="Times New Roman" w:cs="Times New Roman"/>
          <w:color w:val="505151"/>
          <w:sz w:val="24"/>
          <w:szCs w:val="24"/>
        </w:rPr>
        <w:t>-</w:t>
      </w:r>
      <w:r w:rsidRPr="000240F5">
        <w:rPr>
          <w:rFonts w:ascii="Times New Roman" w:eastAsia="Times New Roman" w:hAnsi="Times New Roman" w:cs="Times New Roman"/>
          <w:color w:val="505151"/>
          <w:sz w:val="24"/>
          <w:szCs w:val="24"/>
        </w:rPr>
        <w:t xml:space="preserve">ended questions to provide a succinct rationale of the underlying research studies (. Moreover, </w:t>
      </w:r>
      <w:proofErr w:type="gramStart"/>
      <w:r w:rsidRPr="000240F5">
        <w:rPr>
          <w:rFonts w:ascii="Times New Roman" w:eastAsia="Times New Roman" w:hAnsi="Times New Roman" w:cs="Times New Roman"/>
          <w:color w:val="505151"/>
          <w:sz w:val="24"/>
          <w:szCs w:val="24"/>
        </w:rPr>
        <w:t>similar to</w:t>
      </w:r>
      <w:proofErr w:type="gramEnd"/>
      <w:r w:rsidRPr="000240F5">
        <w:rPr>
          <w:rFonts w:ascii="Times New Roman" w:eastAsia="Times New Roman" w:hAnsi="Times New Roman" w:cs="Times New Roman"/>
          <w:color w:val="505151"/>
          <w:sz w:val="24"/>
          <w:szCs w:val="24"/>
        </w:rPr>
        <w:t xml:space="preserve"> the quantitative method, the qualitative method borrows in the sense of nominal data ratios and percentages herein. However, the method is more subjective in nature and focuses on more specific survey question rationales.</w:t>
      </w:r>
    </w:p>
    <w:p w14:paraId="1A255747" w14:textId="62190502" w:rsidR="00F91601" w:rsidRDefault="00F91601" w:rsidP="00F91601">
      <w:pPr>
        <w:spacing w:after="0" w:line="480" w:lineRule="auto"/>
        <w:ind w:right="66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 xml:space="preserve"> Subject population</w:t>
      </w:r>
    </w:p>
    <w:p w14:paraId="4178F2B4" w14:textId="04C819B8" w:rsidR="009A5E30" w:rsidRDefault="009A5E30" w:rsidP="00F91601">
      <w:pPr>
        <w:spacing w:after="0" w:line="480" w:lineRule="auto"/>
        <w:ind w:right="660"/>
        <w:rPr>
          <w:rFonts w:ascii="Times New Roman" w:eastAsia="Times New Roman" w:hAnsi="Times New Roman" w:cs="Times New Roman"/>
          <w:b/>
          <w:color w:val="505151"/>
          <w:sz w:val="24"/>
          <w:szCs w:val="24"/>
        </w:rPr>
      </w:pPr>
      <w:r>
        <w:rPr>
          <w:rFonts w:ascii="Times New Roman" w:eastAsia="Times New Roman" w:hAnsi="Times New Roman" w:cs="Times New Roman"/>
          <w:b/>
          <w:color w:val="505151"/>
          <w:sz w:val="24"/>
          <w:szCs w:val="24"/>
        </w:rPr>
        <w:t>Population</w:t>
      </w:r>
    </w:p>
    <w:p w14:paraId="259205D4" w14:textId="0B14114D" w:rsidR="00F91601" w:rsidRDefault="009A5E30" w:rsidP="00F91601">
      <w:pPr>
        <w:spacing w:after="0" w:line="480" w:lineRule="auto"/>
        <w:ind w:right="66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These refers to a set topic of individuals of the same species live and interbreed. Population members usually depend on similar resources and compete among themselves and other species for limited resources </w:t>
      </w:r>
      <w:proofErr w:type="gramStart"/>
      <w:r>
        <w:rPr>
          <w:rFonts w:ascii="Times New Roman" w:eastAsia="Times New Roman" w:hAnsi="Times New Roman" w:cs="Times New Roman"/>
          <w:color w:val="505151"/>
          <w:sz w:val="24"/>
          <w:szCs w:val="24"/>
        </w:rPr>
        <w:t>( Babbie</w:t>
      </w:r>
      <w:proofErr w:type="gramEnd"/>
      <w:r>
        <w:rPr>
          <w:rFonts w:ascii="Times New Roman" w:eastAsia="Times New Roman" w:hAnsi="Times New Roman" w:cs="Times New Roman"/>
          <w:color w:val="505151"/>
          <w:sz w:val="24"/>
          <w:szCs w:val="24"/>
        </w:rPr>
        <w:t>, 2017</w:t>
      </w:r>
      <w:r w:rsidR="00941C08">
        <w:rPr>
          <w:rFonts w:ascii="Times New Roman" w:eastAsia="Times New Roman" w:hAnsi="Times New Roman" w:cs="Times New Roman"/>
          <w:color w:val="505151"/>
          <w:sz w:val="24"/>
          <w:szCs w:val="24"/>
        </w:rPr>
        <w:t xml:space="preserve">). Citizens of the United States are very many and have different opinions about gun control. The number of citizens in the region where study is conducted comprise the population. </w:t>
      </w:r>
      <w:r w:rsidR="00F91601" w:rsidRPr="000240F5">
        <w:rPr>
          <w:rFonts w:ascii="Times New Roman" w:eastAsia="Times New Roman" w:hAnsi="Times New Roman" w:cs="Times New Roman"/>
          <w:color w:val="505151"/>
          <w:sz w:val="24"/>
          <w:szCs w:val="24"/>
        </w:rPr>
        <w:t xml:space="preserve">US citizens who own guns and those who do not own guns are expected to offer their perceptions based on the second amendment’s role in the advancement of gun laws in the US were considered as the sample. In this case, the case of </w:t>
      </w:r>
      <w:proofErr w:type="spellStart"/>
      <w:r w:rsidR="00F91601" w:rsidRPr="000240F5">
        <w:rPr>
          <w:rFonts w:ascii="Times New Roman" w:eastAsia="Times New Roman" w:hAnsi="Times New Roman" w:cs="Times New Roman"/>
          <w:color w:val="505151"/>
          <w:sz w:val="24"/>
          <w:szCs w:val="24"/>
        </w:rPr>
        <w:t>Hellar</w:t>
      </w:r>
      <w:proofErr w:type="spellEnd"/>
      <w:r w:rsidR="00F91601" w:rsidRPr="000240F5">
        <w:rPr>
          <w:rFonts w:ascii="Times New Roman" w:eastAsia="Times New Roman" w:hAnsi="Times New Roman" w:cs="Times New Roman"/>
          <w:color w:val="505151"/>
          <w:sz w:val="24"/>
          <w:szCs w:val="24"/>
        </w:rPr>
        <w:t xml:space="preserve"> District vs Colombia served vital in the provision of a credible sample from the entire US populace. In the methodology provided, it is </w:t>
      </w:r>
      <w:r w:rsidR="00F91601" w:rsidRPr="000240F5">
        <w:rPr>
          <w:rFonts w:ascii="Times New Roman" w:eastAsia="Times New Roman" w:hAnsi="Times New Roman" w:cs="Times New Roman"/>
          <w:color w:val="505151"/>
          <w:sz w:val="24"/>
          <w:szCs w:val="24"/>
        </w:rPr>
        <w:lastRenderedPageBreak/>
        <w:t>justified to assert that non-weapon holders play a vital role in the articulation of results (Cook, 2020). For instance, in this case, the research question facet: “Do you feel safe walking in the streets?” serves the purpose of augmenting the rationales, beliefs and attitudes of a divergent citizenry facet in the US.</w:t>
      </w:r>
    </w:p>
    <w:p w14:paraId="3F3FC454" w14:textId="77777777" w:rsidR="00941C08" w:rsidRPr="00FA19D7" w:rsidRDefault="00941C08" w:rsidP="00941C08">
      <w:pPr>
        <w:spacing w:after="0" w:line="480" w:lineRule="auto"/>
        <w:ind w:right="660"/>
        <w:rPr>
          <w:rFonts w:ascii="Times New Roman" w:eastAsia="Times New Roman" w:hAnsi="Times New Roman" w:cs="Times New Roman"/>
          <w:b/>
          <w:bCs/>
          <w:color w:val="505151"/>
          <w:sz w:val="24"/>
          <w:szCs w:val="24"/>
        </w:rPr>
      </w:pPr>
      <w:r w:rsidRPr="00FA19D7">
        <w:rPr>
          <w:rFonts w:ascii="Times New Roman" w:eastAsia="Times New Roman" w:hAnsi="Times New Roman" w:cs="Times New Roman"/>
          <w:b/>
          <w:bCs/>
          <w:color w:val="505151"/>
          <w:sz w:val="24"/>
          <w:szCs w:val="24"/>
        </w:rPr>
        <w:t>Sampling</w:t>
      </w:r>
    </w:p>
    <w:p w14:paraId="0C5B9AC4" w14:textId="2B4B46ED" w:rsidR="00941C08" w:rsidRDefault="00941C08" w:rsidP="00941C08">
      <w:pPr>
        <w:spacing w:after="0" w:line="480" w:lineRule="auto"/>
        <w:ind w:right="660"/>
        <w:rPr>
          <w:rFonts w:ascii="Times New Roman" w:eastAsia="Times New Roman" w:hAnsi="Times New Roman" w:cs="Times New Roman"/>
          <w:color w:val="505151"/>
          <w:sz w:val="24"/>
          <w:szCs w:val="24"/>
        </w:rPr>
      </w:pPr>
      <w:r w:rsidRPr="00722C70">
        <w:rPr>
          <w:rFonts w:ascii="Times New Roman" w:eastAsia="Times New Roman" w:hAnsi="Times New Roman" w:cs="Times New Roman"/>
          <w:color w:val="505151"/>
          <w:sz w:val="24"/>
          <w:szCs w:val="24"/>
        </w:rPr>
        <w:t xml:space="preserve">According to Babbie, (2017) after targeting the population </w:t>
      </w:r>
      <w:r>
        <w:rPr>
          <w:rFonts w:ascii="Times New Roman" w:eastAsia="Times New Roman" w:hAnsi="Times New Roman" w:cs="Times New Roman"/>
          <w:color w:val="505151"/>
          <w:sz w:val="24"/>
          <w:szCs w:val="24"/>
        </w:rPr>
        <w:t xml:space="preserve">that would be suitable for this </w:t>
      </w:r>
      <w:r w:rsidRPr="00722C70">
        <w:rPr>
          <w:rFonts w:ascii="Times New Roman" w:eastAsia="Times New Roman" w:hAnsi="Times New Roman" w:cs="Times New Roman"/>
          <w:color w:val="505151"/>
          <w:sz w:val="24"/>
          <w:szCs w:val="24"/>
        </w:rPr>
        <w:t>research, the next step is to determine the best sampling</w:t>
      </w:r>
      <w:r>
        <w:rPr>
          <w:rFonts w:ascii="Times New Roman" w:eastAsia="Times New Roman" w:hAnsi="Times New Roman" w:cs="Times New Roman"/>
          <w:color w:val="505151"/>
          <w:sz w:val="24"/>
          <w:szCs w:val="24"/>
        </w:rPr>
        <w:t xml:space="preserve"> method among various available </w:t>
      </w:r>
      <w:r w:rsidRPr="00722C70">
        <w:rPr>
          <w:rFonts w:ascii="Times New Roman" w:eastAsia="Times New Roman" w:hAnsi="Times New Roman" w:cs="Times New Roman"/>
          <w:color w:val="505151"/>
          <w:sz w:val="24"/>
          <w:szCs w:val="24"/>
        </w:rPr>
        <w:t>techniques. Sampling is the process through</w:t>
      </w:r>
      <w:r>
        <w:rPr>
          <w:rFonts w:ascii="Times New Roman" w:eastAsia="Times New Roman" w:hAnsi="Times New Roman" w:cs="Times New Roman"/>
          <w:color w:val="505151"/>
          <w:sz w:val="24"/>
          <w:szCs w:val="24"/>
        </w:rPr>
        <w:t xml:space="preserve"> which a researcher chooses the </w:t>
      </w:r>
      <w:r w:rsidRPr="00722C70">
        <w:rPr>
          <w:rFonts w:ascii="Times New Roman" w:eastAsia="Times New Roman" w:hAnsi="Times New Roman" w:cs="Times New Roman"/>
          <w:color w:val="505151"/>
          <w:sz w:val="24"/>
          <w:szCs w:val="24"/>
        </w:rPr>
        <w:t>individual group that</w:t>
      </w:r>
      <w:r>
        <w:rPr>
          <w:rFonts w:ascii="Times New Roman" w:eastAsia="Times New Roman" w:hAnsi="Times New Roman" w:cs="Times New Roman"/>
          <w:color w:val="505151"/>
          <w:sz w:val="24"/>
          <w:szCs w:val="24"/>
        </w:rPr>
        <w:t xml:space="preserve"> </w:t>
      </w:r>
      <w:r w:rsidRPr="00722C70">
        <w:rPr>
          <w:rFonts w:ascii="Times New Roman" w:eastAsia="Times New Roman" w:hAnsi="Times New Roman" w:cs="Times New Roman"/>
          <w:color w:val="505151"/>
          <w:sz w:val="24"/>
          <w:szCs w:val="24"/>
        </w:rPr>
        <w:t>would participate in research.</w:t>
      </w:r>
      <w:r>
        <w:rPr>
          <w:rFonts w:ascii="Times New Roman" w:eastAsia="Times New Roman" w:hAnsi="Times New Roman" w:cs="Times New Roman"/>
          <w:color w:val="505151"/>
          <w:sz w:val="24"/>
          <w:szCs w:val="24"/>
        </w:rPr>
        <w:t xml:space="preserve"> From the population of the region where study about gun control is to be done, there will be </w:t>
      </w:r>
      <w:proofErr w:type="gramStart"/>
      <w:r>
        <w:rPr>
          <w:rFonts w:ascii="Times New Roman" w:eastAsia="Times New Roman" w:hAnsi="Times New Roman" w:cs="Times New Roman"/>
          <w:color w:val="505151"/>
          <w:sz w:val="24"/>
          <w:szCs w:val="24"/>
        </w:rPr>
        <w:t>need</w:t>
      </w:r>
      <w:proofErr w:type="gramEnd"/>
      <w:r>
        <w:rPr>
          <w:rFonts w:ascii="Times New Roman" w:eastAsia="Times New Roman" w:hAnsi="Times New Roman" w:cs="Times New Roman"/>
          <w:color w:val="505151"/>
          <w:sz w:val="24"/>
          <w:szCs w:val="24"/>
        </w:rPr>
        <w:t xml:space="preserve"> to get a representative group to continue with the study. </w:t>
      </w:r>
    </w:p>
    <w:p w14:paraId="314D1949" w14:textId="77777777" w:rsidR="00941C08" w:rsidRPr="00FA19D7" w:rsidRDefault="00941C08" w:rsidP="00941C08">
      <w:pPr>
        <w:spacing w:after="0" w:line="480" w:lineRule="auto"/>
        <w:ind w:right="660"/>
        <w:rPr>
          <w:rFonts w:ascii="Times New Roman" w:eastAsia="Times New Roman" w:hAnsi="Times New Roman" w:cs="Times New Roman"/>
          <w:b/>
          <w:bCs/>
          <w:color w:val="505151"/>
          <w:sz w:val="24"/>
          <w:szCs w:val="24"/>
        </w:rPr>
      </w:pPr>
      <w:r w:rsidRPr="00FA19D7">
        <w:rPr>
          <w:rFonts w:ascii="Times New Roman" w:eastAsia="Times New Roman" w:hAnsi="Times New Roman" w:cs="Times New Roman"/>
          <w:b/>
          <w:bCs/>
          <w:color w:val="505151"/>
          <w:sz w:val="24"/>
          <w:szCs w:val="24"/>
        </w:rPr>
        <w:t>Sample</w:t>
      </w:r>
    </w:p>
    <w:p w14:paraId="75CFD551" w14:textId="77777777" w:rsidR="00941C08" w:rsidRDefault="00941C08" w:rsidP="00941C08">
      <w:pPr>
        <w:spacing w:after="0" w:line="480" w:lineRule="auto"/>
        <w:ind w:right="660"/>
        <w:rPr>
          <w:rFonts w:ascii="Times New Roman" w:eastAsia="Times New Roman" w:hAnsi="Times New Roman" w:cs="Times New Roman"/>
          <w:color w:val="505151"/>
          <w:sz w:val="24"/>
          <w:szCs w:val="24"/>
        </w:rPr>
      </w:pPr>
      <w:r w:rsidRPr="00722C70">
        <w:rPr>
          <w:rFonts w:ascii="Times New Roman" w:eastAsia="Times New Roman" w:hAnsi="Times New Roman" w:cs="Times New Roman"/>
          <w:color w:val="505151"/>
          <w:sz w:val="24"/>
          <w:szCs w:val="24"/>
        </w:rPr>
        <w:t>A sample is a subgroup of the population to be used in rese</w:t>
      </w:r>
      <w:r>
        <w:rPr>
          <w:rFonts w:ascii="Times New Roman" w:eastAsia="Times New Roman" w:hAnsi="Times New Roman" w:cs="Times New Roman"/>
          <w:color w:val="505151"/>
          <w:sz w:val="24"/>
          <w:szCs w:val="24"/>
        </w:rPr>
        <w:t xml:space="preserve">arch. While sampling is pulling </w:t>
      </w:r>
      <w:r w:rsidRPr="00722C70">
        <w:rPr>
          <w:rFonts w:ascii="Times New Roman" w:eastAsia="Times New Roman" w:hAnsi="Times New Roman" w:cs="Times New Roman"/>
          <w:color w:val="505151"/>
          <w:sz w:val="24"/>
          <w:szCs w:val="24"/>
        </w:rPr>
        <w:t>specific topics from a pool of many topics, a sample is the few select</w:t>
      </w:r>
      <w:r>
        <w:rPr>
          <w:rFonts w:ascii="Times New Roman" w:eastAsia="Times New Roman" w:hAnsi="Times New Roman" w:cs="Times New Roman"/>
          <w:color w:val="505151"/>
          <w:sz w:val="24"/>
          <w:szCs w:val="24"/>
        </w:rPr>
        <w:t xml:space="preserve">ed topics used in research. </w:t>
      </w:r>
      <w:r w:rsidRPr="00722C70">
        <w:rPr>
          <w:rFonts w:ascii="Times New Roman" w:eastAsia="Times New Roman" w:hAnsi="Times New Roman" w:cs="Times New Roman"/>
          <w:color w:val="505151"/>
          <w:sz w:val="24"/>
          <w:szCs w:val="24"/>
        </w:rPr>
        <w:t>A sample is a smaller group from the population, which would b</w:t>
      </w:r>
      <w:r>
        <w:rPr>
          <w:rFonts w:ascii="Times New Roman" w:eastAsia="Times New Roman" w:hAnsi="Times New Roman" w:cs="Times New Roman"/>
          <w:color w:val="505151"/>
          <w:sz w:val="24"/>
          <w:szCs w:val="24"/>
        </w:rPr>
        <w:t xml:space="preserve">e easy to work with and observe </w:t>
      </w:r>
      <w:r w:rsidRPr="00722C70">
        <w:rPr>
          <w:rFonts w:ascii="Times New Roman" w:eastAsia="Times New Roman" w:hAnsi="Times New Roman" w:cs="Times New Roman"/>
          <w:color w:val="505151"/>
          <w:sz w:val="24"/>
          <w:szCs w:val="24"/>
        </w:rPr>
        <w:t>during research.</w:t>
      </w:r>
      <w:r>
        <w:rPr>
          <w:rFonts w:ascii="Times New Roman" w:eastAsia="Times New Roman" w:hAnsi="Times New Roman" w:cs="Times New Roman"/>
          <w:color w:val="505151"/>
          <w:sz w:val="24"/>
          <w:szCs w:val="24"/>
        </w:rPr>
        <w:t xml:space="preserve"> The number of people selected to participate in the research, to give their perception of gun control policies and judgment on cases being studied.</w:t>
      </w:r>
    </w:p>
    <w:p w14:paraId="389E7D3A" w14:textId="77777777" w:rsidR="00941C08" w:rsidRPr="00FA19D7" w:rsidRDefault="00941C08" w:rsidP="00941C08">
      <w:pPr>
        <w:spacing w:after="0" w:line="480" w:lineRule="auto"/>
        <w:ind w:right="660"/>
        <w:rPr>
          <w:rFonts w:ascii="Times New Roman" w:eastAsia="Times New Roman" w:hAnsi="Times New Roman" w:cs="Times New Roman"/>
          <w:b/>
          <w:bCs/>
          <w:color w:val="505151"/>
          <w:sz w:val="24"/>
          <w:szCs w:val="24"/>
        </w:rPr>
      </w:pPr>
      <w:r w:rsidRPr="00FA19D7">
        <w:rPr>
          <w:rFonts w:ascii="Times New Roman" w:eastAsia="Times New Roman" w:hAnsi="Times New Roman" w:cs="Times New Roman"/>
          <w:b/>
          <w:bCs/>
          <w:color w:val="505151"/>
          <w:sz w:val="24"/>
          <w:szCs w:val="24"/>
        </w:rPr>
        <w:t>Research question</w:t>
      </w:r>
    </w:p>
    <w:p w14:paraId="3336F15D" w14:textId="3C9C8C53" w:rsidR="00941C08" w:rsidRPr="00722C70" w:rsidRDefault="00941C08" w:rsidP="00941C08">
      <w:pPr>
        <w:spacing w:after="0" w:line="480" w:lineRule="auto"/>
        <w:ind w:right="660"/>
        <w:rPr>
          <w:rFonts w:ascii="Times New Roman" w:eastAsia="Times New Roman" w:hAnsi="Times New Roman" w:cs="Times New Roman"/>
          <w:color w:val="505151"/>
          <w:sz w:val="24"/>
          <w:szCs w:val="24"/>
        </w:rPr>
      </w:pPr>
      <w:r w:rsidRPr="004C5667">
        <w:rPr>
          <w:rFonts w:ascii="Times New Roman" w:eastAsia="Times New Roman" w:hAnsi="Times New Roman" w:cs="Times New Roman"/>
          <w:color w:val="505151"/>
          <w:sz w:val="24"/>
          <w:szCs w:val="24"/>
        </w:rPr>
        <w:t>A research question is an issue that is being studied or investigated in the research. It is rather a</w:t>
      </w:r>
      <w:r>
        <w:rPr>
          <w:rFonts w:ascii="Times New Roman" w:eastAsia="Times New Roman" w:hAnsi="Times New Roman" w:cs="Times New Roman"/>
          <w:color w:val="505151"/>
          <w:sz w:val="24"/>
          <w:szCs w:val="24"/>
        </w:rPr>
        <w:t xml:space="preserve"> </w:t>
      </w:r>
      <w:r w:rsidRPr="004C5667">
        <w:rPr>
          <w:rFonts w:ascii="Times New Roman" w:eastAsia="Times New Roman" w:hAnsi="Times New Roman" w:cs="Times New Roman"/>
          <w:color w:val="505151"/>
          <w:sz w:val="24"/>
          <w:szCs w:val="24"/>
        </w:rPr>
        <w:t xml:space="preserve">hypothesis that should be answered by the end of the research. </w:t>
      </w:r>
      <w:r>
        <w:rPr>
          <w:rFonts w:ascii="Times New Roman" w:eastAsia="Times New Roman" w:hAnsi="Times New Roman" w:cs="Times New Roman"/>
          <w:color w:val="505151"/>
          <w:sz w:val="24"/>
          <w:szCs w:val="24"/>
        </w:rPr>
        <w:t xml:space="preserve">A research question, unlike the </w:t>
      </w:r>
      <w:r w:rsidRPr="004C5667">
        <w:rPr>
          <w:rFonts w:ascii="Times New Roman" w:eastAsia="Times New Roman" w:hAnsi="Times New Roman" w:cs="Times New Roman"/>
          <w:color w:val="505151"/>
          <w:sz w:val="24"/>
          <w:szCs w:val="24"/>
        </w:rPr>
        <w:t>purpose of the study, should be more specific.</w:t>
      </w:r>
      <w:r>
        <w:rPr>
          <w:rFonts w:ascii="Times New Roman" w:eastAsia="Times New Roman" w:hAnsi="Times New Roman" w:cs="Times New Roman"/>
          <w:color w:val="505151"/>
          <w:sz w:val="24"/>
          <w:szCs w:val="24"/>
        </w:rPr>
        <w:t xml:space="preserve"> My research question will be whether guns help citizens protect themselves or rather feel secure </w:t>
      </w:r>
    </w:p>
    <w:p w14:paraId="6DF650FB" w14:textId="010FFE0D" w:rsidR="00F91601" w:rsidRDefault="00F91601" w:rsidP="00F91601">
      <w:pPr>
        <w:spacing w:after="0" w:line="480" w:lineRule="auto"/>
        <w:ind w:right="66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lastRenderedPageBreak/>
        <w:t xml:space="preserve"> Experimental methods</w:t>
      </w:r>
      <w:r>
        <w:rPr>
          <w:rFonts w:ascii="Times New Roman" w:eastAsia="Times New Roman" w:hAnsi="Times New Roman" w:cs="Times New Roman"/>
          <w:b/>
          <w:color w:val="505151"/>
          <w:sz w:val="24"/>
          <w:szCs w:val="24"/>
        </w:rPr>
        <w:t xml:space="preserve"> and Designs </w:t>
      </w:r>
    </w:p>
    <w:p w14:paraId="1D8DAB84" w14:textId="77041BD0" w:rsidR="00F91601" w:rsidRPr="000240F5" w:rsidRDefault="00F91601" w:rsidP="00F91601">
      <w:pPr>
        <w:spacing w:after="0" w:line="480" w:lineRule="auto"/>
        <w:ind w:right="66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A</w:t>
      </w:r>
      <w:r w:rsidR="00941C08">
        <w:rPr>
          <w:rFonts w:ascii="Times New Roman" w:eastAsia="Times New Roman" w:hAnsi="Times New Roman" w:cs="Times New Roman"/>
          <w:color w:val="505151"/>
          <w:sz w:val="24"/>
          <w:szCs w:val="24"/>
        </w:rPr>
        <w:t xml:space="preserve"> </w:t>
      </w:r>
      <w:r w:rsidR="00866F0B">
        <w:rPr>
          <w:rFonts w:ascii="Times New Roman" w:eastAsia="Times New Roman" w:hAnsi="Times New Roman" w:cs="Times New Roman"/>
          <w:color w:val="505151"/>
          <w:sz w:val="24"/>
          <w:szCs w:val="24"/>
        </w:rPr>
        <w:t>quantitative research method will be used for this study. The independent variable is the 2</w:t>
      </w:r>
      <w:r w:rsidR="00866F0B" w:rsidRPr="00866F0B">
        <w:rPr>
          <w:rFonts w:ascii="Times New Roman" w:eastAsia="Times New Roman" w:hAnsi="Times New Roman" w:cs="Times New Roman"/>
          <w:color w:val="505151"/>
          <w:sz w:val="24"/>
          <w:szCs w:val="24"/>
          <w:vertAlign w:val="superscript"/>
        </w:rPr>
        <w:t>nd</w:t>
      </w:r>
      <w:r w:rsidR="00866F0B">
        <w:rPr>
          <w:rFonts w:ascii="Times New Roman" w:eastAsia="Times New Roman" w:hAnsi="Times New Roman" w:cs="Times New Roman"/>
          <w:color w:val="505151"/>
          <w:sz w:val="24"/>
          <w:szCs w:val="24"/>
        </w:rPr>
        <w:t xml:space="preserve"> amendment act in the US constitution, while the dependent variable is the </w:t>
      </w:r>
      <w:r w:rsidRPr="000240F5">
        <w:rPr>
          <w:rFonts w:ascii="Times New Roman" w:eastAsia="Times New Roman" w:hAnsi="Times New Roman" w:cs="Times New Roman"/>
          <w:color w:val="505151"/>
          <w:sz w:val="24"/>
          <w:szCs w:val="24"/>
        </w:rPr>
        <w:t>gun control laws in the US (</w:t>
      </w:r>
      <w:proofErr w:type="spellStart"/>
      <w:r w:rsidRPr="000240F5">
        <w:rPr>
          <w:rFonts w:ascii="Times New Roman" w:eastAsia="Times New Roman" w:hAnsi="Times New Roman" w:cs="Times New Roman"/>
          <w:color w:val="505151"/>
          <w:sz w:val="24"/>
          <w:szCs w:val="24"/>
        </w:rPr>
        <w:t>Gerbis</w:t>
      </w:r>
      <w:proofErr w:type="spellEnd"/>
      <w:r w:rsidRPr="000240F5">
        <w:rPr>
          <w:rFonts w:ascii="Times New Roman" w:eastAsia="Times New Roman" w:hAnsi="Times New Roman" w:cs="Times New Roman"/>
          <w:color w:val="505151"/>
          <w:sz w:val="24"/>
          <w:szCs w:val="24"/>
        </w:rPr>
        <w:t>, 2013). Inherently, the use of hypothesis serves this purpose in the sense that they articulate the bearing of the dependent variable on the independent variable as in:</w:t>
      </w:r>
      <w:r w:rsidR="00DD0E3F">
        <w:rPr>
          <w:rFonts w:ascii="Times New Roman" w:eastAsia="Times New Roman" w:hAnsi="Times New Roman" w:cs="Times New Roman"/>
          <w:color w:val="505151"/>
          <w:sz w:val="24"/>
          <w:szCs w:val="24"/>
        </w:rPr>
        <w:t xml:space="preserve"> The four hypotheses for this study are:</w:t>
      </w:r>
    </w:p>
    <w:p w14:paraId="5EF9A405" w14:textId="77777777" w:rsidR="00F91601" w:rsidRPr="000240F5" w:rsidRDefault="00F91601" w:rsidP="00F91601">
      <w:pPr>
        <w:spacing w:after="0" w:line="480" w:lineRule="auto"/>
        <w:ind w:right="660" w:firstLine="720"/>
        <w:rPr>
          <w:rFonts w:ascii="Times New Roman" w:eastAsia="Times New Roman" w:hAnsi="Times New Roman" w:cs="Times New Roman"/>
          <w:b/>
          <w:color w:val="505151"/>
          <w:sz w:val="24"/>
          <w:szCs w:val="24"/>
        </w:rPr>
      </w:pPr>
    </w:p>
    <w:p w14:paraId="2A162F15" w14:textId="77777777" w:rsidR="00F91601" w:rsidRPr="000240F5" w:rsidRDefault="00F91601" w:rsidP="00F91601">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 xml:space="preserve"> 1</w:t>
      </w:r>
      <w:r w:rsidRPr="000240F5">
        <w:rPr>
          <w:rFonts w:ascii="Times New Roman" w:hAnsi="Times New Roman" w:cs="Times New Roman"/>
          <w:sz w:val="24"/>
          <w:szCs w:val="24"/>
          <w:vertAlign w:val="subscript"/>
        </w:rPr>
        <w:t>:</w:t>
      </w:r>
      <w:r w:rsidRPr="000240F5">
        <w:rPr>
          <w:rFonts w:ascii="Times New Roman" w:hAnsi="Times New Roman" w:cs="Times New Roman"/>
          <w:sz w:val="24"/>
          <w:szCs w:val="24"/>
        </w:rPr>
        <w:t xml:space="preserve"> Guns will help citizens protect themselves from predators </w:t>
      </w:r>
    </w:p>
    <w:p w14:paraId="3018F53F" w14:textId="77777777" w:rsidR="00F91601" w:rsidRPr="000240F5" w:rsidRDefault="00F91601" w:rsidP="00F91601">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2</w:t>
      </w:r>
      <w:r w:rsidRPr="000240F5">
        <w:rPr>
          <w:rFonts w:ascii="Times New Roman" w:hAnsi="Times New Roman" w:cs="Times New Roman"/>
          <w:b/>
          <w:bCs/>
          <w:sz w:val="24"/>
          <w:szCs w:val="24"/>
        </w:rPr>
        <w:t>:</w:t>
      </w:r>
      <w:r w:rsidRPr="000240F5">
        <w:rPr>
          <w:rFonts w:ascii="Times New Roman" w:hAnsi="Times New Roman" w:cs="Times New Roman"/>
          <w:sz w:val="24"/>
          <w:szCs w:val="24"/>
        </w:rPr>
        <w:t xml:space="preserve"> Some citizens feel safe with having a gun</w:t>
      </w:r>
    </w:p>
    <w:p w14:paraId="488549B4" w14:textId="77777777" w:rsidR="00F91601" w:rsidRPr="000240F5" w:rsidRDefault="00F91601" w:rsidP="00F91601">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3</w:t>
      </w:r>
      <w:r w:rsidRPr="000240F5">
        <w:rPr>
          <w:rFonts w:ascii="Times New Roman" w:hAnsi="Times New Roman" w:cs="Times New Roman"/>
          <w:b/>
          <w:bCs/>
          <w:sz w:val="24"/>
          <w:szCs w:val="24"/>
        </w:rPr>
        <w:t>:</w:t>
      </w:r>
      <w:r w:rsidRPr="000240F5">
        <w:rPr>
          <w:rFonts w:ascii="Times New Roman" w:hAnsi="Times New Roman" w:cs="Times New Roman"/>
          <w:sz w:val="24"/>
          <w:szCs w:val="24"/>
        </w:rPr>
        <w:t xml:space="preserve"> Some citizens do not feel safe with certain citizens having guns.</w:t>
      </w:r>
    </w:p>
    <w:p w14:paraId="3C6953BC" w14:textId="77777777" w:rsidR="00F91601" w:rsidRPr="000240F5" w:rsidRDefault="00F91601" w:rsidP="00F91601">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4</w:t>
      </w:r>
      <w:r w:rsidRPr="000240F5">
        <w:rPr>
          <w:rFonts w:ascii="Times New Roman" w:hAnsi="Times New Roman" w:cs="Times New Roman"/>
          <w:sz w:val="24"/>
          <w:szCs w:val="24"/>
        </w:rPr>
        <w:t xml:space="preserve">: Some citizens feel that the second amendment gives them the right to have machine guns. </w:t>
      </w:r>
    </w:p>
    <w:p w14:paraId="5B355373" w14:textId="77777777" w:rsidR="00866F0B" w:rsidRDefault="00F91601" w:rsidP="00F91601">
      <w:pPr>
        <w:spacing w:after="0" w:line="480" w:lineRule="auto"/>
        <w:ind w:right="660"/>
        <w:rPr>
          <w:rFonts w:ascii="Times New Roman" w:eastAsia="Times New Roman" w:hAnsi="Times New Roman" w:cs="Times New Roman"/>
          <w:b/>
          <w:bCs/>
          <w:color w:val="505151"/>
          <w:sz w:val="24"/>
          <w:szCs w:val="24"/>
        </w:rPr>
      </w:pPr>
      <w:r w:rsidRPr="00FA19D7">
        <w:rPr>
          <w:rFonts w:ascii="Times New Roman" w:eastAsia="Times New Roman" w:hAnsi="Times New Roman" w:cs="Times New Roman"/>
          <w:b/>
          <w:bCs/>
          <w:color w:val="505151"/>
          <w:sz w:val="24"/>
          <w:szCs w:val="24"/>
        </w:rPr>
        <w:t xml:space="preserve">Risks </w:t>
      </w:r>
    </w:p>
    <w:p w14:paraId="592393B8" w14:textId="2C72073A" w:rsidR="00866F0B" w:rsidRPr="00866F0B" w:rsidRDefault="00866F0B" w:rsidP="00F91601">
      <w:pPr>
        <w:spacing w:after="0" w:line="480" w:lineRule="auto"/>
        <w:ind w:right="66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There is no more than minimum risk involved since the research uses existing data. </w:t>
      </w:r>
    </w:p>
    <w:p w14:paraId="068AE8AF" w14:textId="72CB6E78" w:rsidR="00F91601" w:rsidRDefault="00866F0B" w:rsidP="00F91601">
      <w:pPr>
        <w:spacing w:after="0" w:line="480" w:lineRule="auto"/>
        <w:ind w:right="660"/>
        <w:rPr>
          <w:rFonts w:ascii="Times New Roman" w:eastAsia="Times New Roman" w:hAnsi="Times New Roman" w:cs="Times New Roman"/>
          <w:b/>
          <w:bCs/>
          <w:color w:val="505151"/>
          <w:sz w:val="24"/>
          <w:szCs w:val="24"/>
        </w:rPr>
      </w:pPr>
      <w:r>
        <w:rPr>
          <w:rFonts w:ascii="Times New Roman" w:eastAsia="Times New Roman" w:hAnsi="Times New Roman" w:cs="Times New Roman"/>
          <w:b/>
          <w:bCs/>
          <w:color w:val="505151"/>
          <w:sz w:val="24"/>
          <w:szCs w:val="24"/>
        </w:rPr>
        <w:t>Precautions</w:t>
      </w:r>
    </w:p>
    <w:p w14:paraId="0159DFBE" w14:textId="246462B4" w:rsidR="00866F0B" w:rsidRPr="00866F0B" w:rsidRDefault="00866F0B" w:rsidP="00F91601">
      <w:pPr>
        <w:spacing w:after="0" w:line="480" w:lineRule="auto"/>
        <w:ind w:right="66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Since I am using existing data, I must ensure that I give </w:t>
      </w:r>
      <w:r w:rsidR="00934037">
        <w:rPr>
          <w:rFonts w:ascii="Times New Roman" w:eastAsia="Times New Roman" w:hAnsi="Times New Roman" w:cs="Times New Roman"/>
          <w:color w:val="505151"/>
          <w:sz w:val="24"/>
          <w:szCs w:val="24"/>
        </w:rPr>
        <w:t>credit</w:t>
      </w:r>
      <w:r>
        <w:rPr>
          <w:rFonts w:ascii="Times New Roman" w:eastAsia="Times New Roman" w:hAnsi="Times New Roman" w:cs="Times New Roman"/>
          <w:color w:val="505151"/>
          <w:sz w:val="24"/>
          <w:szCs w:val="24"/>
        </w:rPr>
        <w:t xml:space="preserve"> to the sources from which the data is derived. </w:t>
      </w:r>
    </w:p>
    <w:p w14:paraId="416CEB96" w14:textId="77777777" w:rsidR="00F91601" w:rsidRPr="00FA19D7" w:rsidRDefault="00F91601" w:rsidP="00F91601">
      <w:pPr>
        <w:spacing w:after="0" w:line="480" w:lineRule="auto"/>
        <w:ind w:right="660"/>
        <w:rPr>
          <w:rFonts w:ascii="Times New Roman" w:eastAsia="Times New Roman" w:hAnsi="Times New Roman" w:cs="Times New Roman"/>
          <w:b/>
          <w:bCs/>
          <w:color w:val="505151"/>
          <w:sz w:val="24"/>
          <w:szCs w:val="24"/>
        </w:rPr>
      </w:pPr>
      <w:r w:rsidRPr="00FA19D7">
        <w:rPr>
          <w:rFonts w:ascii="Times New Roman" w:eastAsia="Times New Roman" w:hAnsi="Times New Roman" w:cs="Times New Roman"/>
          <w:b/>
          <w:bCs/>
          <w:color w:val="505151"/>
          <w:sz w:val="24"/>
          <w:szCs w:val="24"/>
        </w:rPr>
        <w:t>Benefits.</w:t>
      </w:r>
    </w:p>
    <w:p w14:paraId="0A96A805" w14:textId="4AE273D5" w:rsidR="00F91601" w:rsidRDefault="00F91601" w:rsidP="00F91601">
      <w:pPr>
        <w:spacing w:after="0" w:line="480" w:lineRule="auto"/>
        <w:ind w:right="66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The benefits are the knowledge on the top</w:t>
      </w:r>
      <w:r w:rsidR="00BE5F1A">
        <w:rPr>
          <w:rFonts w:ascii="Times New Roman" w:eastAsia="Times New Roman" w:hAnsi="Times New Roman" w:cs="Times New Roman"/>
          <w:color w:val="505151"/>
          <w:sz w:val="24"/>
          <w:szCs w:val="24"/>
        </w:rPr>
        <w:t>ic</w:t>
      </w:r>
      <w:r w:rsidR="00866F0B">
        <w:rPr>
          <w:rFonts w:ascii="Times New Roman" w:eastAsia="Times New Roman" w:hAnsi="Times New Roman" w:cs="Times New Roman"/>
          <w:color w:val="505151"/>
          <w:sz w:val="24"/>
          <w:szCs w:val="24"/>
        </w:rPr>
        <w:t xml:space="preserve">. I will gain and it will add to the body of research on gun control. </w:t>
      </w:r>
    </w:p>
    <w:p w14:paraId="50B88914" w14:textId="77777777" w:rsidR="00F91601" w:rsidRPr="00FA19D7" w:rsidRDefault="00F91601" w:rsidP="00F91601">
      <w:pPr>
        <w:spacing w:after="0" w:line="480" w:lineRule="auto"/>
        <w:ind w:right="660"/>
        <w:rPr>
          <w:rFonts w:ascii="Times New Roman" w:eastAsia="Times New Roman" w:hAnsi="Times New Roman" w:cs="Times New Roman"/>
          <w:b/>
          <w:bCs/>
          <w:color w:val="505151"/>
          <w:sz w:val="24"/>
          <w:szCs w:val="24"/>
        </w:rPr>
      </w:pPr>
      <w:r w:rsidRPr="00FA19D7">
        <w:rPr>
          <w:rFonts w:ascii="Times New Roman" w:eastAsia="Times New Roman" w:hAnsi="Times New Roman" w:cs="Times New Roman"/>
          <w:b/>
          <w:bCs/>
          <w:color w:val="505151"/>
          <w:sz w:val="24"/>
          <w:szCs w:val="24"/>
        </w:rPr>
        <w:t>Location of experiment.</w:t>
      </w:r>
    </w:p>
    <w:p w14:paraId="526FA61F" w14:textId="3D8C193B" w:rsidR="00F91601" w:rsidRDefault="00866F0B" w:rsidP="00F91601">
      <w:pPr>
        <w:spacing w:after="0" w:line="480" w:lineRule="auto"/>
        <w:ind w:right="66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I will be at home conducting this study. Facility 2 ASU campus, Montgomery, Al. </w:t>
      </w:r>
    </w:p>
    <w:p w14:paraId="2044D5A5" w14:textId="77777777" w:rsidR="00F91601" w:rsidRPr="00FA19D7" w:rsidRDefault="00F91601" w:rsidP="00F91601">
      <w:pPr>
        <w:spacing w:after="0" w:line="480" w:lineRule="auto"/>
        <w:ind w:right="660"/>
        <w:rPr>
          <w:rFonts w:ascii="Times New Roman" w:eastAsia="Times New Roman" w:hAnsi="Times New Roman" w:cs="Times New Roman"/>
          <w:b/>
          <w:bCs/>
          <w:color w:val="505151"/>
          <w:sz w:val="24"/>
          <w:szCs w:val="24"/>
        </w:rPr>
      </w:pPr>
      <w:r w:rsidRPr="00FA19D7">
        <w:rPr>
          <w:rFonts w:ascii="Times New Roman" w:eastAsia="Times New Roman" w:hAnsi="Times New Roman" w:cs="Times New Roman"/>
          <w:b/>
          <w:bCs/>
          <w:color w:val="505151"/>
          <w:sz w:val="24"/>
          <w:szCs w:val="24"/>
        </w:rPr>
        <w:lastRenderedPageBreak/>
        <w:t>Confidentiality.</w:t>
      </w:r>
    </w:p>
    <w:p w14:paraId="0BC4E161" w14:textId="2038EF72" w:rsidR="00F91601" w:rsidRDefault="00BE5F1A" w:rsidP="00866F0B">
      <w:pPr>
        <w:spacing w:after="0" w:line="480" w:lineRule="auto"/>
        <w:ind w:right="66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I will be using existing </w:t>
      </w:r>
      <w:r w:rsidR="00DD0E3F">
        <w:rPr>
          <w:rFonts w:ascii="Times New Roman" w:eastAsia="Times New Roman" w:hAnsi="Times New Roman" w:cs="Times New Roman"/>
          <w:color w:val="505151"/>
          <w:sz w:val="24"/>
          <w:szCs w:val="24"/>
        </w:rPr>
        <w:t xml:space="preserve">data, </w:t>
      </w:r>
      <w:r w:rsidR="00866F0B">
        <w:rPr>
          <w:rFonts w:ascii="Times New Roman" w:eastAsia="Times New Roman" w:hAnsi="Times New Roman" w:cs="Times New Roman"/>
          <w:color w:val="505151"/>
          <w:sz w:val="24"/>
          <w:szCs w:val="24"/>
        </w:rPr>
        <w:t>so</w:t>
      </w:r>
      <w:r>
        <w:rPr>
          <w:rFonts w:ascii="Times New Roman" w:eastAsia="Times New Roman" w:hAnsi="Times New Roman" w:cs="Times New Roman"/>
          <w:color w:val="505151"/>
          <w:sz w:val="24"/>
          <w:szCs w:val="24"/>
        </w:rPr>
        <w:t xml:space="preserve"> confidentiali</w:t>
      </w:r>
      <w:r w:rsidR="00495CBE">
        <w:rPr>
          <w:rFonts w:ascii="Times New Roman" w:eastAsia="Times New Roman" w:hAnsi="Times New Roman" w:cs="Times New Roman"/>
          <w:color w:val="505151"/>
          <w:sz w:val="24"/>
          <w:szCs w:val="24"/>
        </w:rPr>
        <w:t>ty</w:t>
      </w:r>
      <w:r w:rsidR="00866F0B">
        <w:rPr>
          <w:rFonts w:ascii="Times New Roman" w:eastAsia="Times New Roman" w:hAnsi="Times New Roman" w:cs="Times New Roman"/>
          <w:color w:val="505151"/>
          <w:sz w:val="24"/>
          <w:szCs w:val="24"/>
        </w:rPr>
        <w:t xml:space="preserve"> is not an issue </w:t>
      </w:r>
      <w:r w:rsidR="00495CBE">
        <w:rPr>
          <w:rFonts w:ascii="Times New Roman" w:eastAsia="Times New Roman" w:hAnsi="Times New Roman" w:cs="Times New Roman"/>
          <w:color w:val="505151"/>
          <w:sz w:val="24"/>
          <w:szCs w:val="24"/>
        </w:rPr>
        <w:t xml:space="preserve"> </w:t>
      </w:r>
    </w:p>
    <w:p w14:paraId="1B06EFD3" w14:textId="77777777" w:rsidR="00F91601" w:rsidRPr="00FA19D7" w:rsidRDefault="00F91601" w:rsidP="00F91601">
      <w:pPr>
        <w:spacing w:after="0" w:line="480" w:lineRule="auto"/>
        <w:ind w:right="660"/>
        <w:rPr>
          <w:rFonts w:ascii="Times New Roman" w:eastAsia="Times New Roman" w:hAnsi="Times New Roman" w:cs="Times New Roman"/>
          <w:b/>
          <w:bCs/>
          <w:color w:val="505151"/>
          <w:sz w:val="24"/>
          <w:szCs w:val="24"/>
        </w:rPr>
      </w:pPr>
      <w:r w:rsidRPr="00FA19D7">
        <w:rPr>
          <w:rFonts w:ascii="Times New Roman" w:eastAsia="Times New Roman" w:hAnsi="Times New Roman" w:cs="Times New Roman"/>
          <w:b/>
          <w:bCs/>
          <w:color w:val="505151"/>
          <w:sz w:val="24"/>
          <w:szCs w:val="24"/>
        </w:rPr>
        <w:t>Duration of experiment.</w:t>
      </w:r>
    </w:p>
    <w:p w14:paraId="742B4438" w14:textId="77777777" w:rsidR="00F91601" w:rsidRDefault="00F91601" w:rsidP="00F91601">
      <w:pPr>
        <w:spacing w:after="0" w:line="480" w:lineRule="auto"/>
        <w:ind w:right="66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The research is conducted from September 2020 to September 2021.</w:t>
      </w:r>
    </w:p>
    <w:p w14:paraId="3AE51EFE" w14:textId="77777777" w:rsidR="00F91601" w:rsidRPr="00FA19D7" w:rsidRDefault="00F91601" w:rsidP="00F91601">
      <w:pPr>
        <w:spacing w:after="0" w:line="480" w:lineRule="auto"/>
        <w:ind w:right="660"/>
        <w:rPr>
          <w:rFonts w:ascii="Times New Roman" w:eastAsia="Times New Roman" w:hAnsi="Times New Roman" w:cs="Times New Roman"/>
          <w:b/>
          <w:bCs/>
          <w:color w:val="505151"/>
          <w:sz w:val="24"/>
          <w:szCs w:val="24"/>
        </w:rPr>
      </w:pPr>
      <w:r w:rsidRPr="00FA19D7">
        <w:rPr>
          <w:rFonts w:ascii="Times New Roman" w:eastAsia="Times New Roman" w:hAnsi="Times New Roman" w:cs="Times New Roman"/>
          <w:b/>
          <w:bCs/>
          <w:color w:val="505151"/>
          <w:sz w:val="24"/>
          <w:szCs w:val="24"/>
        </w:rPr>
        <w:t>Source of funds.</w:t>
      </w:r>
    </w:p>
    <w:p w14:paraId="4EF2A143" w14:textId="77A5599E" w:rsidR="00F91601" w:rsidRPr="000240F5" w:rsidRDefault="00F91601" w:rsidP="00934037">
      <w:pPr>
        <w:spacing w:after="0" w:line="480" w:lineRule="auto"/>
        <w:ind w:right="66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The researcher will be </w:t>
      </w:r>
      <w:r w:rsidR="00DD0E3F">
        <w:rPr>
          <w:rFonts w:ascii="Times New Roman" w:eastAsia="Times New Roman" w:hAnsi="Times New Roman" w:cs="Times New Roman"/>
          <w:color w:val="505151"/>
          <w:sz w:val="24"/>
          <w:szCs w:val="24"/>
        </w:rPr>
        <w:t>providing</w:t>
      </w:r>
      <w:r w:rsidR="00934037">
        <w:rPr>
          <w:rFonts w:ascii="Times New Roman" w:eastAsia="Times New Roman" w:hAnsi="Times New Roman" w:cs="Times New Roman"/>
          <w:color w:val="505151"/>
          <w:sz w:val="24"/>
          <w:szCs w:val="24"/>
        </w:rPr>
        <w:t xml:space="preserve"> all funds required. </w:t>
      </w:r>
    </w:p>
    <w:p w14:paraId="4D2171AA" w14:textId="77777777" w:rsidR="00F91601" w:rsidRPr="000240F5" w:rsidRDefault="00F91601" w:rsidP="00F91601">
      <w:pPr>
        <w:spacing w:after="0" w:line="480" w:lineRule="auto"/>
        <w:ind w:right="660" w:firstLine="720"/>
        <w:rPr>
          <w:rFonts w:ascii="Times New Roman" w:eastAsia="Times New Roman" w:hAnsi="Times New Roman" w:cs="Times New Roman"/>
          <w:color w:val="505151"/>
          <w:sz w:val="24"/>
          <w:szCs w:val="24"/>
        </w:rPr>
      </w:pPr>
    </w:p>
    <w:sectPr w:rsidR="00F91601" w:rsidRPr="00024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601"/>
    <w:rsid w:val="00310229"/>
    <w:rsid w:val="00344FE0"/>
    <w:rsid w:val="00495CBE"/>
    <w:rsid w:val="007B1B41"/>
    <w:rsid w:val="00866F0B"/>
    <w:rsid w:val="008A0DC1"/>
    <w:rsid w:val="008A2BA9"/>
    <w:rsid w:val="00934037"/>
    <w:rsid w:val="00941C08"/>
    <w:rsid w:val="009A5E30"/>
    <w:rsid w:val="00B91660"/>
    <w:rsid w:val="00BE5F1A"/>
    <w:rsid w:val="00DD0E3F"/>
    <w:rsid w:val="00F41E46"/>
    <w:rsid w:val="00F91601"/>
    <w:rsid w:val="00FF7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1AB6A"/>
  <w15:chartTrackingRefBased/>
  <w15:docId w15:val="{54177147-B8CB-4439-9D27-665E87F1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601"/>
    <w:pPr>
      <w:spacing w:after="200" w:line="276" w:lineRule="auto"/>
    </w:pPr>
    <w:rPr>
      <w:rFonts w:eastAsiaTheme="minorEastAsia"/>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5</Pages>
  <Words>991</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Mikala Pelzer</dc:creator>
  <cp:keywords/>
  <dc:description/>
  <cp:lastModifiedBy>Mikala Pelzer</cp:lastModifiedBy>
  <cp:revision>7</cp:revision>
  <dcterms:created xsi:type="dcterms:W3CDTF">2020-09-13T02:52:00Z</dcterms:created>
  <dcterms:modified xsi:type="dcterms:W3CDTF">2020-09-24T21:34:00Z</dcterms:modified>
</cp:coreProperties>
</file>